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75" w:firstLineChars="895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注销申请书的说明</w:t>
      </w:r>
    </w:p>
    <w:p>
      <w:pPr>
        <w:ind w:firstLine="640" w:firstLineChars="200"/>
        <w:jc w:val="left"/>
        <w:rPr>
          <w:rFonts w:hint="eastAsia" w:ascii="仿宋_GB2312" w:eastAsia="仿宋_GB2312"/>
          <w:b w:val="0"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b w:val="0"/>
          <w:bCs/>
          <w:sz w:val="32"/>
          <w:szCs w:val="32"/>
        </w:rPr>
        <w:t>注销申请书由</w:t>
      </w:r>
      <w:r>
        <w:rPr>
          <w:rFonts w:hint="eastAsia" w:ascii="仿宋_GB2312" w:eastAsia="仿宋_GB2312"/>
          <w:b w:val="0"/>
          <w:bCs/>
          <w:sz w:val="32"/>
          <w:szCs w:val="32"/>
          <w:lang w:eastAsia="zh-CN"/>
        </w:rPr>
        <w:t>基金会</w:t>
      </w:r>
      <w:r>
        <w:rPr>
          <w:rFonts w:hint="eastAsia" w:ascii="仿宋_GB2312" w:eastAsia="仿宋_GB2312"/>
          <w:b w:val="0"/>
          <w:bCs/>
          <w:sz w:val="32"/>
          <w:szCs w:val="32"/>
        </w:rPr>
        <w:t>自行准备，内容包括：</w:t>
      </w:r>
      <w:r>
        <w:rPr>
          <w:rFonts w:hint="eastAsia" w:ascii="仿宋_GB2312" w:eastAsia="仿宋_GB2312"/>
          <w:b w:val="0"/>
          <w:bCs/>
          <w:sz w:val="32"/>
          <w:szCs w:val="32"/>
          <w:lang w:eastAsia="zh-CN"/>
        </w:rPr>
        <w:t>基金会</w:t>
      </w:r>
      <w:r>
        <w:rPr>
          <w:rFonts w:hint="eastAsia" w:ascii="仿宋_GB2312" w:eastAsia="仿宋_GB2312"/>
          <w:b w:val="0"/>
          <w:bCs/>
          <w:sz w:val="32"/>
          <w:szCs w:val="32"/>
        </w:rPr>
        <w:t>的基本登记信息、详细的注销原因。需加盖</w:t>
      </w:r>
      <w:r>
        <w:rPr>
          <w:rFonts w:hint="eastAsia" w:ascii="仿宋_GB2312" w:eastAsia="仿宋_GB2312"/>
          <w:b w:val="0"/>
          <w:bCs/>
          <w:sz w:val="32"/>
          <w:szCs w:val="32"/>
          <w:lang w:eastAsia="zh-CN"/>
        </w:rPr>
        <w:t>基金会</w:t>
      </w:r>
      <w:r>
        <w:rPr>
          <w:rFonts w:hint="eastAsia" w:ascii="仿宋_GB2312" w:eastAsia="仿宋_GB2312"/>
          <w:b w:val="0"/>
          <w:bCs/>
          <w:sz w:val="32"/>
          <w:szCs w:val="32"/>
        </w:rPr>
        <w:t>公章，</w:t>
      </w:r>
      <w:r>
        <w:rPr>
          <w:rFonts w:hint="eastAsia" w:ascii="仿宋_GB2312" w:eastAsia="仿宋_GB2312"/>
          <w:b w:val="0"/>
          <w:bCs/>
          <w:sz w:val="32"/>
          <w:szCs w:val="32"/>
          <w:lang w:eastAsia="zh-CN"/>
        </w:rPr>
        <w:t>基金会</w:t>
      </w:r>
      <w:r>
        <w:rPr>
          <w:rFonts w:hint="eastAsia" w:ascii="仿宋_GB2312" w:eastAsia="仿宋_GB2312"/>
          <w:b w:val="0"/>
          <w:bCs/>
          <w:sz w:val="32"/>
          <w:szCs w:val="32"/>
        </w:rPr>
        <w:t>法定代表人签字，并注明落款日期。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5F42"/>
    <w:rsid w:val="00011135"/>
    <w:rsid w:val="0002290C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D2C37"/>
    <w:rsid w:val="004D5432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  <w:rsid w:val="34491CFD"/>
    <w:rsid w:val="41F218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69</Characters>
  <Lines>1</Lines>
  <Paragraphs>1</Paragraphs>
  <TotalTime>2</TotalTime>
  <ScaleCrop>false</ScaleCrop>
  <LinksUpToDate>false</LinksUpToDate>
  <CharactersWithSpaces>79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2020-08-25T09:49:00Z</dcterms:created>
  <dc:creator>YLMF</dc:creator>
  <cp:lastModifiedBy>姜良志</cp:lastModifiedBy>
  <dcterms:modified xsi:type="dcterms:W3CDTF">2021-11-04T06:03:45Z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18DF2E7C43334DD8B263BDD2C94BD1D3</vt:lpwstr>
  </property>
</Properties>
</file>